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CDAB" w14:textId="4550BC22" w:rsidR="00110CF2" w:rsidRPr="00C22E93" w:rsidRDefault="00C22E93" w:rsidP="00C22E93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22E93">
        <w:rPr>
          <w:rFonts w:ascii="Century Gothic" w:hAnsi="Century Gothic"/>
          <w:b/>
          <w:bCs/>
          <w:sz w:val="36"/>
          <w:szCs w:val="36"/>
          <w:u w:val="single"/>
        </w:rPr>
        <w:t>DIRECT DEPOSIT ENROLLMENT FORM</w:t>
      </w:r>
    </w:p>
    <w:p w14:paraId="1ACFCDAC" w14:textId="77777777" w:rsidR="00110CF2" w:rsidRPr="00C22E93" w:rsidRDefault="00110CF2" w:rsidP="00C22E93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1ACFCDAD" w14:textId="77777777" w:rsidR="00110CF2" w:rsidRPr="00C22E93" w:rsidRDefault="00A0495E" w:rsidP="00C22E93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To enroll in Direct Deposit, simply fill out this form and give it to your employer. Some employers require a voided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check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be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attached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for processing.</w:t>
      </w:r>
    </w:p>
    <w:p w14:paraId="1ACFCDB0" w14:textId="75250B83" w:rsidR="00110CF2" w:rsidRPr="00C22E93" w:rsidRDefault="00A0495E" w:rsidP="00C22E93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I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authorize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the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="00C22E93" w:rsidRPr="00C22E93">
        <w:rPr>
          <w:rFonts w:ascii="Century Gothic" w:hAnsi="Century Gothic"/>
          <w:sz w:val="24"/>
          <w:szCs w:val="24"/>
        </w:rPr>
        <w:t>above-named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Company/Employer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initiate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credit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entries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the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account(s)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indicated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below,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and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credit the same to such account.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 acknowledge that the origination of ACH transactions to my account must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comply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with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the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provisions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of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U.S.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law.</w:t>
      </w:r>
    </w:p>
    <w:p w14:paraId="1ACFCDB1" w14:textId="77777777" w:rsidR="00110CF2" w:rsidRPr="00C22E93" w:rsidRDefault="00110CF2" w:rsidP="00C22E9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CFCDB2" w14:textId="77777777" w:rsidR="00110CF2" w:rsidRPr="00C22E93" w:rsidRDefault="00A0495E" w:rsidP="00C22E93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C22E93">
        <w:rPr>
          <w:rFonts w:ascii="Century Gothic" w:hAnsi="Century Gothic"/>
          <w:b/>
          <w:bCs/>
          <w:sz w:val="28"/>
          <w:szCs w:val="28"/>
        </w:rPr>
        <w:t>Account</w:t>
      </w:r>
      <w:r w:rsidRPr="00C22E93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C22E93">
        <w:rPr>
          <w:rFonts w:ascii="Century Gothic" w:hAnsi="Century Gothic"/>
          <w:b/>
          <w:bCs/>
          <w:sz w:val="28"/>
          <w:szCs w:val="28"/>
        </w:rPr>
        <w:t>Information</w:t>
      </w:r>
    </w:p>
    <w:p w14:paraId="1ACFCDB5" w14:textId="64E65EA1" w:rsidR="00110CF2" w:rsidRDefault="00A0495E" w:rsidP="00C22E93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Primary Direct Deposit Account.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If no additional accounts are specified, 100% of your net pay will be deposited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into the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Primary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Account.</w:t>
      </w:r>
    </w:p>
    <w:p w14:paraId="74C9389A" w14:textId="77777777" w:rsidR="00C22E93" w:rsidRPr="00C22E93" w:rsidRDefault="00C22E93" w:rsidP="00C22E93">
      <w:pPr>
        <w:spacing w:line="276" w:lineRule="auto"/>
        <w:rPr>
          <w:rFonts w:ascii="Century Gothic" w:hAnsi="Century Gothic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870"/>
        <w:gridCol w:w="2352"/>
        <w:gridCol w:w="1840"/>
        <w:gridCol w:w="1840"/>
        <w:gridCol w:w="1328"/>
        <w:gridCol w:w="1840"/>
      </w:tblGrid>
      <w:tr w:rsidR="00C22E93" w:rsidRPr="00C22E93" w14:paraId="1ACFCDBC" w14:textId="77777777" w:rsidTr="00C22E93">
        <w:trPr>
          <w:trHeight w:val="429"/>
        </w:trPr>
        <w:tc>
          <w:tcPr>
            <w:tcW w:w="345" w:type="pct"/>
            <w:shd w:val="clear" w:color="auto" w:fill="auto"/>
            <w:vAlign w:val="center"/>
          </w:tcPr>
          <w:p w14:paraId="1ACFCDB6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CFCDB7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Bank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B8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Transit/Routing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Number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(Must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be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Nine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Digits)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B9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Account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ACFCDBA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BB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(Check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One)</w:t>
            </w:r>
          </w:p>
        </w:tc>
      </w:tr>
      <w:tr w:rsidR="00110CF2" w:rsidRPr="00C22E93" w14:paraId="1ACFCDC3" w14:textId="77777777" w:rsidTr="00C22E93">
        <w:trPr>
          <w:trHeight w:val="429"/>
        </w:trPr>
        <w:tc>
          <w:tcPr>
            <w:tcW w:w="345" w:type="pct"/>
            <w:shd w:val="clear" w:color="auto" w:fill="auto"/>
            <w:vAlign w:val="center"/>
          </w:tcPr>
          <w:p w14:paraId="1ACFCDBD" w14:textId="77777777" w:rsidR="00110CF2" w:rsidRPr="00C22E93" w:rsidRDefault="00A0495E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999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CFCDBE" w14:textId="77777777" w:rsidR="00110CF2" w:rsidRPr="00C22E93" w:rsidRDefault="00A0495E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SunTrust</w:t>
            </w:r>
            <w:r w:rsidRP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Bank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BF" w14:textId="77777777" w:rsidR="00110CF2" w:rsidRPr="00C22E93" w:rsidRDefault="00A0495E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061000104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C0" w14:textId="77777777" w:rsidR="00110CF2" w:rsidRPr="00C22E93" w:rsidRDefault="00110CF2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ACFCDC1" w14:textId="77777777" w:rsidR="00110CF2" w:rsidRPr="00C22E93" w:rsidRDefault="00A0495E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C2" w14:textId="3926E69D" w:rsidR="00110CF2" w:rsidRPr="00C22E93" w:rsidRDefault="00A0495E" w:rsidP="00C22E9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Checking</w:t>
            </w:r>
            <w:r w:rsid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Savings</w:t>
            </w:r>
          </w:p>
        </w:tc>
      </w:tr>
    </w:tbl>
    <w:p w14:paraId="1ACFCDC5" w14:textId="66E2AA69" w:rsidR="00110CF2" w:rsidRPr="00C22E93" w:rsidRDefault="00A0495E" w:rsidP="00C22E93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Adding Additional Direct Deposit Accounts.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Distributions are made to accounts according to the priority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specified. Accounts with the lowest priority numbers are funded first, with the balance of your pay deposited into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your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Primary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Account.</w:t>
      </w:r>
    </w:p>
    <w:p w14:paraId="1ACFCDC6" w14:textId="77777777" w:rsidR="00110CF2" w:rsidRPr="00C22E93" w:rsidRDefault="00110CF2" w:rsidP="00C22E93">
      <w:pPr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870"/>
        <w:gridCol w:w="2352"/>
        <w:gridCol w:w="1840"/>
        <w:gridCol w:w="1840"/>
        <w:gridCol w:w="1328"/>
        <w:gridCol w:w="1840"/>
      </w:tblGrid>
      <w:tr w:rsidR="00C22E93" w:rsidRPr="00C22E93" w14:paraId="1ACFCDCD" w14:textId="77777777" w:rsidTr="00C22E93">
        <w:trPr>
          <w:trHeight w:val="431"/>
        </w:trPr>
        <w:tc>
          <w:tcPr>
            <w:tcW w:w="345" w:type="pct"/>
            <w:shd w:val="clear" w:color="auto" w:fill="auto"/>
            <w:vAlign w:val="center"/>
          </w:tcPr>
          <w:p w14:paraId="1ACFCDC7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CFCDC8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Bank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C9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Transit/Routing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Number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(Must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be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Nine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Digits)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CA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Account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ACFCDCB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CC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(Check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One)</w:t>
            </w:r>
          </w:p>
        </w:tc>
      </w:tr>
      <w:tr w:rsidR="00110CF2" w:rsidRPr="00C22E93" w14:paraId="1ACFCDD4" w14:textId="77777777" w:rsidTr="00C22E93">
        <w:trPr>
          <w:trHeight w:val="429"/>
        </w:trPr>
        <w:tc>
          <w:tcPr>
            <w:tcW w:w="345" w:type="pct"/>
            <w:shd w:val="clear" w:color="auto" w:fill="auto"/>
            <w:vAlign w:val="center"/>
          </w:tcPr>
          <w:p w14:paraId="1ACFCDCE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CFCDCF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SunTrust</w:t>
            </w:r>
            <w:r w:rsidRP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Bank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0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061000104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1" w14:textId="77777777" w:rsidR="00110CF2" w:rsidRPr="00C22E93" w:rsidRDefault="00110CF2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ACFCDD2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3" w14:textId="0CE45CB3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Checking</w:t>
            </w:r>
            <w:r w:rsid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Savings</w:t>
            </w:r>
          </w:p>
        </w:tc>
      </w:tr>
      <w:tr w:rsidR="00110CF2" w:rsidRPr="00C22E93" w14:paraId="1ACFCDDB" w14:textId="77777777" w:rsidTr="00C22E93">
        <w:trPr>
          <w:trHeight w:val="431"/>
        </w:trPr>
        <w:tc>
          <w:tcPr>
            <w:tcW w:w="345" w:type="pct"/>
            <w:shd w:val="clear" w:color="auto" w:fill="auto"/>
            <w:vAlign w:val="center"/>
          </w:tcPr>
          <w:p w14:paraId="1ACFCDD5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22E93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ACFCDD6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SunTrust</w:t>
            </w:r>
            <w:r w:rsidRP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Bank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7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061000104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8" w14:textId="77777777" w:rsidR="00110CF2" w:rsidRPr="00C22E93" w:rsidRDefault="00110CF2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ACFCDD9" w14:textId="77777777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  <w:tc>
          <w:tcPr>
            <w:tcW w:w="931" w:type="pct"/>
            <w:shd w:val="clear" w:color="auto" w:fill="auto"/>
            <w:vAlign w:val="center"/>
          </w:tcPr>
          <w:p w14:paraId="1ACFCDDA" w14:textId="30D49955" w:rsidR="00110CF2" w:rsidRPr="00C22E93" w:rsidRDefault="00A0495E" w:rsidP="00C22E9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22E93">
              <w:rPr>
                <w:rFonts w:ascii="Century Gothic" w:hAnsi="Century Gothic"/>
                <w:sz w:val="20"/>
                <w:szCs w:val="20"/>
              </w:rPr>
              <w:t>Checking</w:t>
            </w:r>
            <w:r w:rsidR="00C22E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22E93">
              <w:rPr>
                <w:rFonts w:ascii="Century Gothic" w:hAnsi="Century Gothic"/>
                <w:sz w:val="20"/>
                <w:szCs w:val="20"/>
              </w:rPr>
              <w:t>Savings</w:t>
            </w:r>
          </w:p>
        </w:tc>
      </w:tr>
    </w:tbl>
    <w:p w14:paraId="124B6CCC" w14:textId="77777777" w:rsidR="00C22E93" w:rsidRDefault="00C22E93" w:rsidP="00C22E93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CFCDDD" w14:textId="4396FBEC" w:rsidR="00110CF2" w:rsidRPr="00C22E93" w:rsidRDefault="00A0495E" w:rsidP="00C22E93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If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monies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which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am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not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entitled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are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deposited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my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account,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authorize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my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Company/Employer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direct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the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financial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institution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return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said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funds.</w:t>
      </w:r>
    </w:p>
    <w:p w14:paraId="1ACFCDF1" w14:textId="450CA16F" w:rsidR="00110CF2" w:rsidRPr="00C22E93" w:rsidRDefault="00A0495E" w:rsidP="00A0495E">
      <w:pPr>
        <w:spacing w:line="276" w:lineRule="auto"/>
        <w:rPr>
          <w:rFonts w:ascii="Century Gothic" w:hAnsi="Century Gothic"/>
          <w:sz w:val="24"/>
          <w:szCs w:val="24"/>
        </w:rPr>
      </w:pPr>
      <w:r w:rsidRPr="00C22E93">
        <w:rPr>
          <w:rFonts w:ascii="Century Gothic" w:hAnsi="Century Gothic"/>
          <w:sz w:val="24"/>
          <w:szCs w:val="24"/>
        </w:rPr>
        <w:t>This authorization is to remain in full force and effect until the Company/Employer has received written notification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from me of its ter</w:t>
      </w:r>
      <w:r w:rsidRPr="00C22E93">
        <w:rPr>
          <w:rFonts w:ascii="Century Gothic" w:hAnsi="Century Gothic"/>
          <w:sz w:val="24"/>
          <w:szCs w:val="24"/>
        </w:rPr>
        <w:t>mination in such time and in such manner as to afford Company/Employer and SunTrust Bank a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reasonable opportunity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to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act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on</w:t>
      </w:r>
      <w:r w:rsidRPr="00C22E93">
        <w:rPr>
          <w:rFonts w:ascii="Century Gothic" w:hAnsi="Century Gothic"/>
          <w:sz w:val="24"/>
          <w:szCs w:val="24"/>
        </w:rPr>
        <w:t xml:space="preserve"> </w:t>
      </w:r>
      <w:r w:rsidRPr="00C22E93">
        <w:rPr>
          <w:rFonts w:ascii="Century Gothic" w:hAnsi="Century Gothic"/>
          <w:sz w:val="24"/>
          <w:szCs w:val="24"/>
        </w:rPr>
        <w:t>it.</w:t>
      </w:r>
      <w:bookmarkStart w:id="0" w:name="_GoBack"/>
      <w:bookmarkEnd w:id="0"/>
    </w:p>
    <w:sectPr w:rsidR="00110CF2" w:rsidRPr="00C22E93" w:rsidSect="00C22E93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F2"/>
    <w:rsid w:val="00110CF2"/>
    <w:rsid w:val="00A0495E"/>
    <w:rsid w:val="00C2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ACFCDAA"/>
  <w15:docId w15:val="{21493C1C-63A2-4057-A903-2752751E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675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8111038855_317187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8111038855_317187</dc:title>
  <dc:creator>A9GC9</dc:creator>
  <cp:lastModifiedBy>GLOBAL</cp:lastModifiedBy>
  <cp:revision>3</cp:revision>
  <dcterms:created xsi:type="dcterms:W3CDTF">2022-09-14T01:58:00Z</dcterms:created>
  <dcterms:modified xsi:type="dcterms:W3CDTF">2022-09-14T01:59:00Z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2011-10-11T00:00:00Z</vt:filetime>
  </property>
  <property fmtid="{D5CDD505-2E9C-101B-9397-08002B2CF9AE}" pid="3" name="Creator">
    <vt:lpwstr>www.freepdfconvert.com         </vt:lpwstr>
  </property>
  <property fmtid="{D5CDD505-2E9C-101B-9397-08002B2CF9AE}" pid="4" name="LastSaved">
    <vt:filetime>2022-09-13T00:00:00Z</vt:filetime>
  </property>
</Properties>
</file>